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9269" w14:textId="77777777" w:rsidR="00FE067E" w:rsidRPr="0017309E" w:rsidRDefault="003C6034" w:rsidP="00CC1F3B">
      <w:pPr>
        <w:pStyle w:val="TitlePageOrigin"/>
        <w:rPr>
          <w:color w:val="auto"/>
        </w:rPr>
      </w:pPr>
      <w:r w:rsidRPr="0017309E">
        <w:rPr>
          <w:caps w:val="0"/>
          <w:color w:val="auto"/>
        </w:rPr>
        <w:t>WEST VIRGINIA LEGISLATURE</w:t>
      </w:r>
    </w:p>
    <w:p w14:paraId="246D97E5" w14:textId="77777777" w:rsidR="00CD36CF" w:rsidRPr="0017309E" w:rsidRDefault="00CD36CF" w:rsidP="00CC1F3B">
      <w:pPr>
        <w:pStyle w:val="TitlePageSession"/>
        <w:rPr>
          <w:color w:val="auto"/>
        </w:rPr>
      </w:pPr>
      <w:r w:rsidRPr="0017309E">
        <w:rPr>
          <w:color w:val="auto"/>
        </w:rPr>
        <w:t>20</w:t>
      </w:r>
      <w:r w:rsidR="00EC5E63" w:rsidRPr="0017309E">
        <w:rPr>
          <w:color w:val="auto"/>
        </w:rPr>
        <w:t>2</w:t>
      </w:r>
      <w:r w:rsidR="00211F02" w:rsidRPr="0017309E">
        <w:rPr>
          <w:color w:val="auto"/>
        </w:rPr>
        <w:t>5</w:t>
      </w:r>
      <w:r w:rsidRPr="0017309E">
        <w:rPr>
          <w:color w:val="auto"/>
        </w:rPr>
        <w:t xml:space="preserve"> </w:t>
      </w:r>
      <w:r w:rsidR="003C6034" w:rsidRPr="0017309E">
        <w:rPr>
          <w:caps w:val="0"/>
          <w:color w:val="auto"/>
        </w:rPr>
        <w:t>REGULAR SESSION</w:t>
      </w:r>
    </w:p>
    <w:p w14:paraId="1B68E630" w14:textId="77777777" w:rsidR="00CD36CF" w:rsidRPr="0017309E" w:rsidRDefault="00A56545" w:rsidP="00CC1F3B">
      <w:pPr>
        <w:pStyle w:val="TitlePageBillPrefix"/>
        <w:rPr>
          <w:color w:val="auto"/>
        </w:rPr>
      </w:pPr>
      <w:sdt>
        <w:sdtPr>
          <w:rPr>
            <w:color w:val="auto"/>
          </w:rPr>
          <w:tag w:val="IntroDate"/>
          <w:id w:val="-1236936958"/>
          <w:placeholder>
            <w:docPart w:val="D284AE5BCC544769BC61433674BDF092"/>
          </w:placeholder>
          <w:text/>
        </w:sdtPr>
        <w:sdtEndPr/>
        <w:sdtContent>
          <w:r w:rsidR="00AE48A0" w:rsidRPr="0017309E">
            <w:rPr>
              <w:color w:val="auto"/>
            </w:rPr>
            <w:t>Introduced</w:t>
          </w:r>
        </w:sdtContent>
      </w:sdt>
    </w:p>
    <w:p w14:paraId="2253898B" w14:textId="46CA4FFF" w:rsidR="00CD36CF" w:rsidRPr="0017309E" w:rsidRDefault="00A56545" w:rsidP="00CC1F3B">
      <w:pPr>
        <w:pStyle w:val="BillNumber"/>
        <w:rPr>
          <w:color w:val="auto"/>
        </w:rPr>
      </w:pPr>
      <w:sdt>
        <w:sdtPr>
          <w:rPr>
            <w:color w:val="auto"/>
          </w:rPr>
          <w:tag w:val="Chamber"/>
          <w:id w:val="893011969"/>
          <w:lock w:val="sdtLocked"/>
          <w:placeholder>
            <w:docPart w:val="FEEAC3237D544547A6EC04D9462C1C73"/>
          </w:placeholder>
          <w:dropDownList>
            <w:listItem w:displayText="House" w:value="House"/>
            <w:listItem w:displayText="Senate" w:value="Senate"/>
          </w:dropDownList>
        </w:sdtPr>
        <w:sdtEndPr/>
        <w:sdtContent>
          <w:r w:rsidR="00C33434" w:rsidRPr="0017309E">
            <w:rPr>
              <w:color w:val="auto"/>
            </w:rPr>
            <w:t>House</w:t>
          </w:r>
        </w:sdtContent>
      </w:sdt>
      <w:r w:rsidR="00303684" w:rsidRPr="0017309E">
        <w:rPr>
          <w:color w:val="auto"/>
        </w:rPr>
        <w:t xml:space="preserve"> </w:t>
      </w:r>
      <w:r w:rsidR="00CD36CF" w:rsidRPr="0017309E">
        <w:rPr>
          <w:color w:val="auto"/>
        </w:rPr>
        <w:t xml:space="preserve">Bill </w:t>
      </w:r>
      <w:sdt>
        <w:sdtPr>
          <w:rPr>
            <w:color w:val="auto"/>
          </w:rPr>
          <w:tag w:val="BNum"/>
          <w:id w:val="1645317809"/>
          <w:lock w:val="sdtLocked"/>
          <w:placeholder>
            <w:docPart w:val="9CF5DEF2AA8642418668185F3CD795B8"/>
          </w:placeholder>
          <w:text/>
        </w:sdtPr>
        <w:sdtEndPr/>
        <w:sdtContent>
          <w:r w:rsidR="003B5EA4">
            <w:rPr>
              <w:color w:val="auto"/>
            </w:rPr>
            <w:t>2350</w:t>
          </w:r>
        </w:sdtContent>
      </w:sdt>
    </w:p>
    <w:p w14:paraId="79D0659F" w14:textId="28AC7CBB" w:rsidR="00CD36CF" w:rsidRPr="0017309E" w:rsidRDefault="00CD36CF" w:rsidP="00CC1F3B">
      <w:pPr>
        <w:pStyle w:val="Sponsors"/>
        <w:rPr>
          <w:color w:val="auto"/>
        </w:rPr>
      </w:pPr>
      <w:r w:rsidRPr="0017309E">
        <w:rPr>
          <w:color w:val="auto"/>
        </w:rPr>
        <w:t xml:space="preserve">By </w:t>
      </w:r>
      <w:sdt>
        <w:sdtPr>
          <w:rPr>
            <w:color w:val="auto"/>
          </w:rPr>
          <w:tag w:val="Sponsors"/>
          <w:id w:val="1589585889"/>
          <w:placeholder>
            <w:docPart w:val="5AA7C58020324DF98FE7AB8A3F71A928"/>
          </w:placeholder>
          <w:text w:multiLine="1"/>
        </w:sdtPr>
        <w:sdtEndPr/>
        <w:sdtContent>
          <w:r w:rsidR="00EE7F9F" w:rsidRPr="0017309E">
            <w:rPr>
              <w:color w:val="auto"/>
            </w:rPr>
            <w:t>Delegate</w:t>
          </w:r>
          <w:r w:rsidR="00A56545">
            <w:rPr>
              <w:color w:val="auto"/>
            </w:rPr>
            <w:t>s</w:t>
          </w:r>
          <w:r w:rsidR="00EE7F9F" w:rsidRPr="0017309E">
            <w:rPr>
              <w:color w:val="auto"/>
            </w:rPr>
            <w:t xml:space="preserve"> Burkhammer</w:t>
          </w:r>
          <w:r w:rsidR="00A56545">
            <w:rPr>
              <w:color w:val="auto"/>
            </w:rPr>
            <w:t xml:space="preserve"> and Mazzocchi</w:t>
          </w:r>
        </w:sdtContent>
      </w:sdt>
    </w:p>
    <w:p w14:paraId="4AD77395" w14:textId="7D8EA96B" w:rsidR="00E831B3" w:rsidRPr="0017309E" w:rsidRDefault="00CD36CF" w:rsidP="00CC1F3B">
      <w:pPr>
        <w:pStyle w:val="References"/>
        <w:rPr>
          <w:color w:val="auto"/>
        </w:rPr>
      </w:pPr>
      <w:r w:rsidRPr="0017309E">
        <w:rPr>
          <w:color w:val="auto"/>
        </w:rPr>
        <w:t>[</w:t>
      </w:r>
      <w:sdt>
        <w:sdtPr>
          <w:rPr>
            <w:color w:val="auto"/>
          </w:rPr>
          <w:tag w:val="References"/>
          <w:id w:val="-1043047873"/>
          <w:placeholder>
            <w:docPart w:val="E949247CC22D42959F5D0C5830393709"/>
          </w:placeholder>
          <w:text w:multiLine="1"/>
        </w:sdtPr>
        <w:sdtEndPr/>
        <w:sdtContent>
          <w:r w:rsidR="00093AB0" w:rsidRPr="0017309E">
            <w:rPr>
              <w:color w:val="auto"/>
            </w:rPr>
            <w:t xml:space="preserve">Introduced </w:t>
          </w:r>
          <w:r w:rsidR="00BE2350">
            <w:rPr>
              <w:color w:val="auto"/>
            </w:rPr>
            <w:t>February 13, 2025</w:t>
          </w:r>
          <w:r w:rsidR="00093AB0" w:rsidRPr="0017309E">
            <w:rPr>
              <w:color w:val="auto"/>
            </w:rPr>
            <w:t xml:space="preserve">; </w:t>
          </w:r>
          <w:r w:rsidR="0017309E" w:rsidRPr="0017309E">
            <w:rPr>
              <w:color w:val="auto"/>
            </w:rPr>
            <w:t>r</w:t>
          </w:r>
          <w:r w:rsidR="00093AB0" w:rsidRPr="0017309E">
            <w:rPr>
              <w:color w:val="auto"/>
            </w:rPr>
            <w:t>eferred</w:t>
          </w:r>
          <w:r w:rsidR="00093AB0" w:rsidRPr="0017309E">
            <w:rPr>
              <w:color w:val="auto"/>
            </w:rPr>
            <w:br/>
            <w:t>to the Committee on</w:t>
          </w:r>
          <w:r w:rsidR="00BE2350">
            <w:rPr>
              <w:color w:val="auto"/>
            </w:rPr>
            <w:t xml:space="preserve"> Health and Human Resources</w:t>
          </w:r>
          <w:r w:rsidR="00093AB0" w:rsidRPr="0017309E">
            <w:rPr>
              <w:color w:val="auto"/>
            </w:rPr>
            <w:t xml:space="preserve"> </w:t>
          </w:r>
        </w:sdtContent>
      </w:sdt>
      <w:r w:rsidRPr="0017309E">
        <w:rPr>
          <w:color w:val="auto"/>
        </w:rPr>
        <w:t>]</w:t>
      </w:r>
    </w:p>
    <w:p w14:paraId="4679E77B" w14:textId="34716743" w:rsidR="00303684" w:rsidRPr="0017309E" w:rsidRDefault="0000526A" w:rsidP="00CC1F3B">
      <w:pPr>
        <w:pStyle w:val="TitleSection"/>
        <w:rPr>
          <w:color w:val="auto"/>
        </w:rPr>
      </w:pPr>
      <w:r w:rsidRPr="0017309E">
        <w:rPr>
          <w:color w:val="auto"/>
        </w:rPr>
        <w:lastRenderedPageBreak/>
        <w:t>A BILL</w:t>
      </w:r>
      <w:r w:rsidR="00EE7F9F" w:rsidRPr="0017309E">
        <w:rPr>
          <w:color w:val="auto"/>
        </w:rPr>
        <w:t xml:space="preserve"> to amend the Code of West Virginia, 1931, as amended, by adding a new section, designated §9-2-14, relating to enhancing nutrition in the </w:t>
      </w:r>
      <w:r w:rsidR="009B4299" w:rsidRPr="0017309E">
        <w:rPr>
          <w:color w:val="auto"/>
        </w:rPr>
        <w:t>S</w:t>
      </w:r>
      <w:r w:rsidR="00EE7F9F" w:rsidRPr="0017309E">
        <w:rPr>
          <w:color w:val="auto"/>
        </w:rPr>
        <w:t xml:space="preserve">upplemental </w:t>
      </w:r>
      <w:r w:rsidR="009B4299" w:rsidRPr="0017309E">
        <w:rPr>
          <w:color w:val="auto"/>
        </w:rPr>
        <w:t>N</w:t>
      </w:r>
      <w:r w:rsidR="00EE7F9F" w:rsidRPr="0017309E">
        <w:rPr>
          <w:color w:val="auto"/>
        </w:rPr>
        <w:t xml:space="preserve">utrition </w:t>
      </w:r>
      <w:r w:rsidR="009B4299" w:rsidRPr="0017309E">
        <w:rPr>
          <w:color w:val="auto"/>
        </w:rPr>
        <w:t>A</w:t>
      </w:r>
      <w:r w:rsidR="00EE7F9F" w:rsidRPr="0017309E">
        <w:rPr>
          <w:color w:val="auto"/>
        </w:rPr>
        <w:t xml:space="preserve">ssistance </w:t>
      </w:r>
      <w:r w:rsidR="009B4299" w:rsidRPr="0017309E">
        <w:rPr>
          <w:color w:val="auto"/>
        </w:rPr>
        <w:t>P</w:t>
      </w:r>
      <w:r w:rsidR="00EE7F9F" w:rsidRPr="0017309E">
        <w:rPr>
          <w:color w:val="auto"/>
        </w:rPr>
        <w:t>rogram.</w:t>
      </w:r>
    </w:p>
    <w:p w14:paraId="4DB2370B" w14:textId="77777777" w:rsidR="00303684" w:rsidRPr="0017309E" w:rsidRDefault="00303684" w:rsidP="00CC1F3B">
      <w:pPr>
        <w:pStyle w:val="EnactingClause"/>
        <w:rPr>
          <w:color w:val="auto"/>
        </w:rPr>
      </w:pPr>
      <w:r w:rsidRPr="0017309E">
        <w:rPr>
          <w:color w:val="auto"/>
        </w:rPr>
        <w:t>Be it enacted by the Legislature of West Virginia:</w:t>
      </w:r>
    </w:p>
    <w:p w14:paraId="48F68746" w14:textId="77777777" w:rsidR="003C6034" w:rsidRPr="0017309E" w:rsidRDefault="003C6034" w:rsidP="00CC1F3B">
      <w:pPr>
        <w:pStyle w:val="EnactingClause"/>
        <w:rPr>
          <w:color w:val="auto"/>
        </w:rPr>
        <w:sectPr w:rsidR="003C6034" w:rsidRPr="0017309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6B8240" w14:textId="77777777" w:rsidR="00EE7F9F" w:rsidRPr="0017309E" w:rsidRDefault="00EE7F9F" w:rsidP="00EE7F9F">
      <w:pPr>
        <w:pStyle w:val="ArticleHeading"/>
        <w:rPr>
          <w:color w:val="auto"/>
        </w:rPr>
        <w:sectPr w:rsidR="00EE7F9F" w:rsidRPr="0017309E" w:rsidSect="00DF199D">
          <w:type w:val="continuous"/>
          <w:pgSz w:w="12240" w:h="15840" w:code="1"/>
          <w:pgMar w:top="1440" w:right="1440" w:bottom="1440" w:left="1440" w:header="720" w:footer="720" w:gutter="0"/>
          <w:lnNumType w:countBy="1" w:restart="newSection"/>
          <w:cols w:space="720"/>
          <w:titlePg/>
          <w:docGrid w:linePitch="360"/>
        </w:sectPr>
      </w:pPr>
      <w:r w:rsidRPr="0017309E">
        <w:rPr>
          <w:color w:val="auto"/>
        </w:rPr>
        <w:t>ARTICLE 2. COMMISSIONER OF HUMAN SERVICES; POWERS, DUTIES AND RESPONSIBILITIES GENERALLY.</w:t>
      </w:r>
    </w:p>
    <w:p w14:paraId="0081713B" w14:textId="77777777" w:rsidR="00EE7F9F" w:rsidRPr="0017309E" w:rsidRDefault="00EE7F9F" w:rsidP="00EE7F9F">
      <w:pPr>
        <w:pStyle w:val="SectionHeading"/>
        <w:rPr>
          <w:color w:val="auto"/>
          <w:u w:val="single"/>
        </w:rPr>
        <w:sectPr w:rsidR="00EE7F9F" w:rsidRPr="0017309E" w:rsidSect="00DF199D">
          <w:type w:val="continuous"/>
          <w:pgSz w:w="12240" w:h="15840" w:code="1"/>
          <w:pgMar w:top="1440" w:right="1440" w:bottom="1440" w:left="1440" w:header="720" w:footer="720" w:gutter="0"/>
          <w:lnNumType w:countBy="1" w:restart="newSection"/>
          <w:cols w:space="720"/>
          <w:titlePg/>
          <w:docGrid w:linePitch="360"/>
        </w:sectPr>
      </w:pPr>
      <w:r w:rsidRPr="0017309E">
        <w:rPr>
          <w:color w:val="auto"/>
          <w:u w:val="single"/>
        </w:rPr>
        <w:t>§9-2-14. Submission of a waiver to enhance nutrition in SNAP.</w:t>
      </w:r>
    </w:p>
    <w:p w14:paraId="6AAB5C99" w14:textId="7620F79D" w:rsidR="00EE7F9F" w:rsidRPr="0017309E" w:rsidRDefault="00EE7F9F" w:rsidP="00EE7F9F">
      <w:pPr>
        <w:pStyle w:val="SectionBody"/>
        <w:rPr>
          <w:color w:val="auto"/>
        </w:rPr>
      </w:pPr>
      <w:r w:rsidRPr="0017309E">
        <w:rPr>
          <w:color w:val="auto"/>
          <w:u w:val="single"/>
        </w:rPr>
        <w:t>(a) </w:t>
      </w:r>
      <w:r w:rsidR="00860A0F" w:rsidRPr="0017309E">
        <w:rPr>
          <w:color w:val="auto"/>
          <w:u w:val="single"/>
        </w:rPr>
        <w:t>"</w:t>
      </w:r>
      <w:r w:rsidRPr="0017309E">
        <w:rPr>
          <w:color w:val="auto"/>
          <w:u w:val="single"/>
        </w:rPr>
        <w:t>Candy</w:t>
      </w:r>
      <w:r w:rsidR="00860A0F" w:rsidRPr="0017309E">
        <w:rPr>
          <w:color w:val="auto"/>
          <w:u w:val="single"/>
        </w:rPr>
        <w:t>"</w:t>
      </w:r>
      <w:r w:rsidRPr="0017309E">
        <w:rPr>
          <w:color w:val="auto"/>
          <w:u w:val="single"/>
        </w:rPr>
        <w:t xml:space="preserve"> means the same as it is defined in section §11-15B-2.</w:t>
      </w:r>
    </w:p>
    <w:p w14:paraId="4B0C42A2" w14:textId="235BF31C" w:rsidR="00EE7F9F" w:rsidRPr="0017309E" w:rsidRDefault="00EE7F9F" w:rsidP="00EE7F9F">
      <w:pPr>
        <w:pStyle w:val="SectionBody"/>
        <w:rPr>
          <w:color w:val="auto"/>
        </w:rPr>
      </w:pPr>
      <w:r w:rsidRPr="0017309E">
        <w:rPr>
          <w:color w:val="auto"/>
          <w:u w:val="single"/>
        </w:rPr>
        <w:t xml:space="preserve">(b) </w:t>
      </w:r>
      <w:r w:rsidR="00860A0F" w:rsidRPr="0017309E">
        <w:rPr>
          <w:color w:val="auto"/>
          <w:u w:val="single"/>
        </w:rPr>
        <w:t>"</w:t>
      </w:r>
      <w:r w:rsidRPr="0017309E">
        <w:rPr>
          <w:color w:val="auto"/>
          <w:u w:val="single"/>
        </w:rPr>
        <w:t>Soft drinks</w:t>
      </w:r>
      <w:r w:rsidR="00860A0F" w:rsidRPr="0017309E">
        <w:rPr>
          <w:color w:val="auto"/>
          <w:u w:val="single"/>
        </w:rPr>
        <w:t>"</w:t>
      </w:r>
      <w:r w:rsidRPr="0017309E">
        <w:rPr>
          <w:color w:val="auto"/>
          <w:u w:val="single"/>
        </w:rPr>
        <w:t xml:space="preserve"> means the same as it is defined in §11-15B-2.</w:t>
      </w:r>
    </w:p>
    <w:p w14:paraId="55E1E2DC" w14:textId="6FAEEA52" w:rsidR="00EE7F9F" w:rsidRPr="0017309E" w:rsidRDefault="00EE7F9F" w:rsidP="00EE7F9F">
      <w:pPr>
        <w:pStyle w:val="SectionBody"/>
        <w:rPr>
          <w:color w:val="auto"/>
        </w:rPr>
      </w:pPr>
      <w:r w:rsidRPr="0017309E">
        <w:rPr>
          <w:color w:val="auto"/>
          <w:u w:val="single"/>
        </w:rPr>
        <w:t>(</w:t>
      </w:r>
      <w:r w:rsidR="009B4299" w:rsidRPr="0017309E">
        <w:rPr>
          <w:color w:val="auto"/>
          <w:u w:val="single"/>
        </w:rPr>
        <w:t>c</w:t>
      </w:r>
      <w:r w:rsidRPr="0017309E">
        <w:rPr>
          <w:color w:val="auto"/>
          <w:u w:val="single"/>
        </w:rPr>
        <w:t>) The Secretary of Department of Human Services shall</w:t>
      </w:r>
      <w:r w:rsidR="009B4299" w:rsidRPr="0017309E">
        <w:rPr>
          <w:color w:val="auto"/>
          <w:u w:val="single"/>
        </w:rPr>
        <w:t xml:space="preserve"> </w:t>
      </w:r>
      <w:r w:rsidRPr="0017309E">
        <w:rPr>
          <w:color w:val="auto"/>
          <w:u w:val="single"/>
        </w:rPr>
        <w:t>request a waiver from the United States Department of Agriculture to exclude candy and soft drinks from the definition of eligible foods under 7 C.F.R. 271.2. If such waiver is granted, then the Secretary shall prohibit the purchase of candy and soft drinks with benefits provided through the Supplemental Nutrition Assistance Program. If no such waiver is granted, then the cabinet Secretary shall request such a waiver annually until such waiver is granted.</w:t>
      </w:r>
    </w:p>
    <w:p w14:paraId="6D5DA6BF" w14:textId="77777777" w:rsidR="00C33014" w:rsidRPr="0017309E" w:rsidRDefault="00C33014" w:rsidP="00CC1F3B">
      <w:pPr>
        <w:pStyle w:val="Note"/>
        <w:rPr>
          <w:color w:val="auto"/>
        </w:rPr>
      </w:pPr>
    </w:p>
    <w:p w14:paraId="3CD2D371" w14:textId="1BFE9F59" w:rsidR="006865E9" w:rsidRPr="0017309E" w:rsidRDefault="00CF1DCA" w:rsidP="00CC1F3B">
      <w:pPr>
        <w:pStyle w:val="Note"/>
        <w:rPr>
          <w:color w:val="auto"/>
        </w:rPr>
      </w:pPr>
      <w:r w:rsidRPr="0017309E">
        <w:rPr>
          <w:color w:val="auto"/>
        </w:rPr>
        <w:t>NOTE: The</w:t>
      </w:r>
      <w:r w:rsidR="006865E9" w:rsidRPr="0017309E">
        <w:rPr>
          <w:color w:val="auto"/>
        </w:rPr>
        <w:t xml:space="preserve"> purpose of this bill is to </w:t>
      </w:r>
      <w:r w:rsidR="00EE7F9F" w:rsidRPr="0017309E">
        <w:rPr>
          <w:color w:val="auto"/>
        </w:rPr>
        <w:t xml:space="preserve">enhance nutrition in the </w:t>
      </w:r>
      <w:r w:rsidR="009B4299" w:rsidRPr="0017309E">
        <w:rPr>
          <w:color w:val="auto"/>
        </w:rPr>
        <w:t>S</w:t>
      </w:r>
      <w:r w:rsidR="00EE7F9F" w:rsidRPr="0017309E">
        <w:rPr>
          <w:color w:val="auto"/>
        </w:rPr>
        <w:t xml:space="preserve">upplemental </w:t>
      </w:r>
      <w:r w:rsidR="009B4299" w:rsidRPr="0017309E">
        <w:rPr>
          <w:color w:val="auto"/>
        </w:rPr>
        <w:t>N</w:t>
      </w:r>
      <w:r w:rsidR="00EE7F9F" w:rsidRPr="0017309E">
        <w:rPr>
          <w:color w:val="auto"/>
        </w:rPr>
        <w:t xml:space="preserve">utrition </w:t>
      </w:r>
      <w:r w:rsidR="009B4299" w:rsidRPr="0017309E">
        <w:rPr>
          <w:color w:val="auto"/>
        </w:rPr>
        <w:t>A</w:t>
      </w:r>
      <w:r w:rsidR="00EE7F9F" w:rsidRPr="0017309E">
        <w:rPr>
          <w:color w:val="auto"/>
        </w:rPr>
        <w:t xml:space="preserve">ssistance </w:t>
      </w:r>
      <w:r w:rsidR="009B4299" w:rsidRPr="0017309E">
        <w:rPr>
          <w:color w:val="auto"/>
        </w:rPr>
        <w:t>P</w:t>
      </w:r>
      <w:r w:rsidR="00EE7F9F" w:rsidRPr="0017309E">
        <w:rPr>
          <w:color w:val="auto"/>
        </w:rPr>
        <w:t>rogram.</w:t>
      </w:r>
    </w:p>
    <w:p w14:paraId="7F0658CF" w14:textId="77777777" w:rsidR="006865E9" w:rsidRPr="0017309E" w:rsidRDefault="00AE48A0" w:rsidP="00CC1F3B">
      <w:pPr>
        <w:pStyle w:val="Note"/>
        <w:rPr>
          <w:color w:val="auto"/>
        </w:rPr>
      </w:pPr>
      <w:r w:rsidRPr="0017309E">
        <w:rPr>
          <w:color w:val="auto"/>
        </w:rPr>
        <w:t>Strike-throughs indicate language that would be stricken from a heading or the present law and underscoring indicates new language that would be added.</w:t>
      </w:r>
    </w:p>
    <w:sectPr w:rsidR="006865E9" w:rsidRPr="0017309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B4AE" w14:textId="77777777" w:rsidR="00EE7F9F" w:rsidRPr="00B844FE" w:rsidRDefault="00EE7F9F" w:rsidP="00B844FE">
      <w:r>
        <w:separator/>
      </w:r>
    </w:p>
  </w:endnote>
  <w:endnote w:type="continuationSeparator" w:id="0">
    <w:p w14:paraId="68288964" w14:textId="77777777" w:rsidR="00EE7F9F" w:rsidRPr="00B844FE" w:rsidRDefault="00EE7F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BA7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F8DC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88A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F47F" w14:textId="77777777" w:rsidR="00860A0F" w:rsidRDefault="0086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54B8" w14:textId="77777777" w:rsidR="00EE7F9F" w:rsidRPr="00B844FE" w:rsidRDefault="00EE7F9F" w:rsidP="00B844FE">
      <w:r>
        <w:separator/>
      </w:r>
    </w:p>
  </w:footnote>
  <w:footnote w:type="continuationSeparator" w:id="0">
    <w:p w14:paraId="1D2419F9" w14:textId="77777777" w:rsidR="00EE7F9F" w:rsidRPr="00B844FE" w:rsidRDefault="00EE7F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30EE" w14:textId="77777777" w:rsidR="002A0269" w:rsidRPr="00B844FE" w:rsidRDefault="00A56545">
    <w:pPr>
      <w:pStyle w:val="Header"/>
    </w:pPr>
    <w:sdt>
      <w:sdtPr>
        <w:id w:val="-684364211"/>
        <w:placeholder>
          <w:docPart w:val="FEEAC3237D544547A6EC04D9462C1C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EAC3237D544547A6EC04D9462C1C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FC0" w14:textId="1ABFA0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E7F9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7F9F">
          <w:rPr>
            <w:sz w:val="22"/>
            <w:szCs w:val="22"/>
          </w:rPr>
          <w:t>2025R2916</w:t>
        </w:r>
      </w:sdtContent>
    </w:sdt>
  </w:p>
  <w:p w14:paraId="565557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5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9F"/>
    <w:rsid w:val="0000526A"/>
    <w:rsid w:val="000573A9"/>
    <w:rsid w:val="00085D22"/>
    <w:rsid w:val="00093AB0"/>
    <w:rsid w:val="000C5C77"/>
    <w:rsid w:val="000E3912"/>
    <w:rsid w:val="0010070F"/>
    <w:rsid w:val="001261A9"/>
    <w:rsid w:val="0015112E"/>
    <w:rsid w:val="001552E7"/>
    <w:rsid w:val="001566B4"/>
    <w:rsid w:val="0017309E"/>
    <w:rsid w:val="001A66B7"/>
    <w:rsid w:val="001C279E"/>
    <w:rsid w:val="001D459E"/>
    <w:rsid w:val="00211F02"/>
    <w:rsid w:val="0022348D"/>
    <w:rsid w:val="0027011C"/>
    <w:rsid w:val="00274200"/>
    <w:rsid w:val="00275740"/>
    <w:rsid w:val="002A0269"/>
    <w:rsid w:val="002A1217"/>
    <w:rsid w:val="00303684"/>
    <w:rsid w:val="003143F5"/>
    <w:rsid w:val="00314854"/>
    <w:rsid w:val="00394191"/>
    <w:rsid w:val="003B5EA4"/>
    <w:rsid w:val="003C51CD"/>
    <w:rsid w:val="003C6034"/>
    <w:rsid w:val="00400B5C"/>
    <w:rsid w:val="00420E76"/>
    <w:rsid w:val="004368E0"/>
    <w:rsid w:val="004C13DD"/>
    <w:rsid w:val="004D3ABE"/>
    <w:rsid w:val="004E3441"/>
    <w:rsid w:val="00500579"/>
    <w:rsid w:val="005231B8"/>
    <w:rsid w:val="00533A5C"/>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60A0F"/>
    <w:rsid w:val="008736AA"/>
    <w:rsid w:val="008D275D"/>
    <w:rsid w:val="009420D4"/>
    <w:rsid w:val="00946186"/>
    <w:rsid w:val="00980327"/>
    <w:rsid w:val="00986478"/>
    <w:rsid w:val="009B4299"/>
    <w:rsid w:val="009B5557"/>
    <w:rsid w:val="009F1067"/>
    <w:rsid w:val="00A31E01"/>
    <w:rsid w:val="00A34188"/>
    <w:rsid w:val="00A47EFC"/>
    <w:rsid w:val="00A527AD"/>
    <w:rsid w:val="00A56545"/>
    <w:rsid w:val="00A718CF"/>
    <w:rsid w:val="00AA069B"/>
    <w:rsid w:val="00AE48A0"/>
    <w:rsid w:val="00AE61BE"/>
    <w:rsid w:val="00B16F25"/>
    <w:rsid w:val="00B24422"/>
    <w:rsid w:val="00B66B81"/>
    <w:rsid w:val="00B71E6F"/>
    <w:rsid w:val="00B80C20"/>
    <w:rsid w:val="00B844FE"/>
    <w:rsid w:val="00B86B4F"/>
    <w:rsid w:val="00BA1F84"/>
    <w:rsid w:val="00BC562B"/>
    <w:rsid w:val="00BE2350"/>
    <w:rsid w:val="00BF03FC"/>
    <w:rsid w:val="00C33014"/>
    <w:rsid w:val="00C33434"/>
    <w:rsid w:val="00C34869"/>
    <w:rsid w:val="00C42EB6"/>
    <w:rsid w:val="00C62327"/>
    <w:rsid w:val="00C85096"/>
    <w:rsid w:val="00CB20EF"/>
    <w:rsid w:val="00CC1AFD"/>
    <w:rsid w:val="00CC1F3B"/>
    <w:rsid w:val="00CD12CB"/>
    <w:rsid w:val="00CD36CF"/>
    <w:rsid w:val="00CF1D4B"/>
    <w:rsid w:val="00CF1DCA"/>
    <w:rsid w:val="00D579FC"/>
    <w:rsid w:val="00D81C16"/>
    <w:rsid w:val="00DE526B"/>
    <w:rsid w:val="00DF199D"/>
    <w:rsid w:val="00DF7561"/>
    <w:rsid w:val="00E01542"/>
    <w:rsid w:val="00E07EEA"/>
    <w:rsid w:val="00E365F1"/>
    <w:rsid w:val="00E62F48"/>
    <w:rsid w:val="00E831B3"/>
    <w:rsid w:val="00E95FBC"/>
    <w:rsid w:val="00EC5E63"/>
    <w:rsid w:val="00EE70CB"/>
    <w:rsid w:val="00EE7F9F"/>
    <w:rsid w:val="00F41CA2"/>
    <w:rsid w:val="00F443C0"/>
    <w:rsid w:val="00F62EFB"/>
    <w:rsid w:val="00F634E3"/>
    <w:rsid w:val="00F939A4"/>
    <w:rsid w:val="00FA7B09"/>
    <w:rsid w:val="00FB3E9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2160"/>
  <w15:chartTrackingRefBased/>
  <w15:docId w15:val="{500FC675-23EB-4F30-ABF8-606FF878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EE7F9F"/>
    <w:rPr>
      <w:color w:val="0563C1" w:themeColor="hyperlink"/>
      <w:u w:val="single"/>
    </w:rPr>
  </w:style>
  <w:style w:type="character" w:styleId="UnresolvedMention">
    <w:name w:val="Unresolved Mention"/>
    <w:basedOn w:val="DefaultParagraphFont"/>
    <w:uiPriority w:val="99"/>
    <w:semiHidden/>
    <w:unhideWhenUsed/>
    <w:rsid w:val="00EE7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70591">
      <w:bodyDiv w:val="1"/>
      <w:marLeft w:val="0"/>
      <w:marRight w:val="0"/>
      <w:marTop w:val="0"/>
      <w:marBottom w:val="0"/>
      <w:divBdr>
        <w:top w:val="none" w:sz="0" w:space="0" w:color="auto"/>
        <w:left w:val="none" w:sz="0" w:space="0" w:color="auto"/>
        <w:bottom w:val="none" w:sz="0" w:space="0" w:color="auto"/>
        <w:right w:val="none" w:sz="0" w:space="0" w:color="auto"/>
      </w:divBdr>
    </w:div>
    <w:div w:id="3447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4AE5BCC544769BC61433674BDF092"/>
        <w:category>
          <w:name w:val="General"/>
          <w:gallery w:val="placeholder"/>
        </w:category>
        <w:types>
          <w:type w:val="bbPlcHdr"/>
        </w:types>
        <w:behaviors>
          <w:behavior w:val="content"/>
        </w:behaviors>
        <w:guid w:val="{75C6869A-5695-4470-8002-A3730D3A18E4}"/>
      </w:docPartPr>
      <w:docPartBody>
        <w:p w:rsidR="00CE26DE" w:rsidRDefault="00CE26DE">
          <w:pPr>
            <w:pStyle w:val="D284AE5BCC544769BC61433674BDF092"/>
          </w:pPr>
          <w:r w:rsidRPr="00B844FE">
            <w:t>Prefix Text</w:t>
          </w:r>
        </w:p>
      </w:docPartBody>
    </w:docPart>
    <w:docPart>
      <w:docPartPr>
        <w:name w:val="FEEAC3237D544547A6EC04D9462C1C73"/>
        <w:category>
          <w:name w:val="General"/>
          <w:gallery w:val="placeholder"/>
        </w:category>
        <w:types>
          <w:type w:val="bbPlcHdr"/>
        </w:types>
        <w:behaviors>
          <w:behavior w:val="content"/>
        </w:behaviors>
        <w:guid w:val="{D45D64E3-FB8A-4719-99B4-44954149A254}"/>
      </w:docPartPr>
      <w:docPartBody>
        <w:p w:rsidR="00CE26DE" w:rsidRDefault="00CE26DE">
          <w:pPr>
            <w:pStyle w:val="FEEAC3237D544547A6EC04D9462C1C73"/>
          </w:pPr>
          <w:r w:rsidRPr="00B844FE">
            <w:t>[Type here]</w:t>
          </w:r>
        </w:p>
      </w:docPartBody>
    </w:docPart>
    <w:docPart>
      <w:docPartPr>
        <w:name w:val="9CF5DEF2AA8642418668185F3CD795B8"/>
        <w:category>
          <w:name w:val="General"/>
          <w:gallery w:val="placeholder"/>
        </w:category>
        <w:types>
          <w:type w:val="bbPlcHdr"/>
        </w:types>
        <w:behaviors>
          <w:behavior w:val="content"/>
        </w:behaviors>
        <w:guid w:val="{E11524F9-23F8-4CD9-B2A3-345937E3F15A}"/>
      </w:docPartPr>
      <w:docPartBody>
        <w:p w:rsidR="00CE26DE" w:rsidRDefault="00CE26DE">
          <w:pPr>
            <w:pStyle w:val="9CF5DEF2AA8642418668185F3CD795B8"/>
          </w:pPr>
          <w:r w:rsidRPr="00B844FE">
            <w:t>Number</w:t>
          </w:r>
        </w:p>
      </w:docPartBody>
    </w:docPart>
    <w:docPart>
      <w:docPartPr>
        <w:name w:val="5AA7C58020324DF98FE7AB8A3F71A928"/>
        <w:category>
          <w:name w:val="General"/>
          <w:gallery w:val="placeholder"/>
        </w:category>
        <w:types>
          <w:type w:val="bbPlcHdr"/>
        </w:types>
        <w:behaviors>
          <w:behavior w:val="content"/>
        </w:behaviors>
        <w:guid w:val="{16FC9DA0-3B2D-47B0-B3A9-EE4EB0E89EB7}"/>
      </w:docPartPr>
      <w:docPartBody>
        <w:p w:rsidR="00CE26DE" w:rsidRDefault="00CE26DE">
          <w:pPr>
            <w:pStyle w:val="5AA7C58020324DF98FE7AB8A3F71A928"/>
          </w:pPr>
          <w:r w:rsidRPr="00B844FE">
            <w:t>Enter Sponsors Here</w:t>
          </w:r>
        </w:p>
      </w:docPartBody>
    </w:docPart>
    <w:docPart>
      <w:docPartPr>
        <w:name w:val="E949247CC22D42959F5D0C5830393709"/>
        <w:category>
          <w:name w:val="General"/>
          <w:gallery w:val="placeholder"/>
        </w:category>
        <w:types>
          <w:type w:val="bbPlcHdr"/>
        </w:types>
        <w:behaviors>
          <w:behavior w:val="content"/>
        </w:behaviors>
        <w:guid w:val="{9F4422EC-5A5F-43DA-8E58-3256DBFBA6E0}"/>
      </w:docPartPr>
      <w:docPartBody>
        <w:p w:rsidR="00CE26DE" w:rsidRDefault="00CE26DE">
          <w:pPr>
            <w:pStyle w:val="E949247CC22D42959F5D0C58303937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DE"/>
    <w:rsid w:val="001261A9"/>
    <w:rsid w:val="002A1217"/>
    <w:rsid w:val="00533A5C"/>
    <w:rsid w:val="00CE26DE"/>
    <w:rsid w:val="00DF7561"/>
    <w:rsid w:val="00E07EEA"/>
    <w:rsid w:val="00F634E3"/>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84AE5BCC544769BC61433674BDF092">
    <w:name w:val="D284AE5BCC544769BC61433674BDF092"/>
  </w:style>
  <w:style w:type="paragraph" w:customStyle="1" w:styleId="FEEAC3237D544547A6EC04D9462C1C73">
    <w:name w:val="FEEAC3237D544547A6EC04D9462C1C73"/>
  </w:style>
  <w:style w:type="paragraph" w:customStyle="1" w:styleId="9CF5DEF2AA8642418668185F3CD795B8">
    <w:name w:val="9CF5DEF2AA8642418668185F3CD795B8"/>
  </w:style>
  <w:style w:type="paragraph" w:customStyle="1" w:styleId="5AA7C58020324DF98FE7AB8A3F71A928">
    <w:name w:val="5AA7C58020324DF98FE7AB8A3F71A928"/>
  </w:style>
  <w:style w:type="character" w:styleId="PlaceholderText">
    <w:name w:val="Placeholder Text"/>
    <w:basedOn w:val="DefaultParagraphFont"/>
    <w:uiPriority w:val="99"/>
    <w:semiHidden/>
    <w:rPr>
      <w:color w:val="808080"/>
    </w:rPr>
  </w:style>
  <w:style w:type="paragraph" w:customStyle="1" w:styleId="E949247CC22D42959F5D0C5830393709">
    <w:name w:val="E949247CC22D42959F5D0C5830393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2025-02-13T02:24:00Z</dcterms:created>
  <dcterms:modified xsi:type="dcterms:W3CDTF">2025-02-25T20:18:00Z</dcterms:modified>
</cp:coreProperties>
</file>